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55434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ขององค์การบริหารส่วนตำบลหนองบัวแก้ว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ว่าด้วยจรรยาบรรณของข้าราชการ</w:t>
      </w:r>
      <w:r w:rsidR="004C69BF" w:rsidRPr="004C69B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5434D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</w:t>
      </w:r>
    </w:p>
    <w:p w:rsidR="00371DC2" w:rsidRPr="00371DC2" w:rsidRDefault="00537C6A" w:rsidP="002D5AF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</w:t>
      </w:r>
      <w:r w:rsidR="0055434D">
        <w:rPr>
          <w:rFonts w:ascii="TH SarabunIT๙" w:hAnsi="TH SarabunIT๙" w:cs="TH SarabunIT๙" w:hint="cs"/>
          <w:sz w:val="32"/>
          <w:szCs w:val="32"/>
          <w:cs/>
        </w:rPr>
        <w:t>งขององค์การบริหารส่วนตำบลหนองบัวแก้ว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</w:t>
      </w:r>
      <w:r w:rsidR="0055434D">
        <w:rPr>
          <w:rFonts w:ascii="TH SarabunIT๙" w:hAnsi="TH SarabunIT๙" w:cs="TH SarabunIT๙" w:hint="cs"/>
          <w:sz w:val="32"/>
          <w:szCs w:val="32"/>
          <w:cs/>
        </w:rPr>
        <w:t>ตำบลหนองบัวแก้ว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รวมทั้งการให้บริการแก่ประชาชน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ซึ่งจำเป็นต้องทำงานร่วมกันหลายฝ่าย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มีความประพฤติดี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สำนึกในหน้าที่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สามารถประสานงานกับทุกฝ่าย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ตลอดจนปฏิบัติหน้าที่ราชการได้อย่างมีประสิทธิภ</w:t>
      </w:r>
      <w:bookmarkStart w:id="0" w:name="_GoBack"/>
      <w:bookmarkEnd w:id="0"/>
      <w:r w:rsidR="00371DC2" w:rsidRPr="00371DC2">
        <w:rPr>
          <w:rFonts w:ascii="TH SarabunIT๙" w:hAnsi="TH SarabunIT๙" w:cs="TH SarabunIT๙"/>
          <w:sz w:val="32"/>
          <w:szCs w:val="32"/>
          <w:cs/>
        </w:rPr>
        <w:t>าพ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ประสิทธิผลยิ่งขึ้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บขององค์การบริหารส่วนตำบล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ว่าด้วยจรรยาบรรณของข้าราชการพลเรือนไว้เป็นประมวลความประพฤติ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เพื่อรักษาไว้ซึ่งศักดิ์ศรีและส่งเสริมชื่อเสียง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เกียรติฐานะของข้าราชการพลเรือน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อันจะยังผลให้ผู้ประพฤติเป็นที่เลื่อมใส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และยกย่องของบุคคลโดยทั่วไป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sz w:val="32"/>
          <w:szCs w:val="32"/>
          <w:cs/>
        </w:rPr>
        <w:t>อาศัยอำนาจตามความ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ในม</w:t>
      </w:r>
      <w:proofErr w:type="spellEnd"/>
      <w:r w:rsidR="002D5AFE">
        <w:rPr>
          <w:rFonts w:ascii="TH SarabunIT๙" w:hAnsi="TH SarabunIT๙" w:cs="TH SarabunIT๙" w:hint="cs"/>
          <w:sz w:val="32"/>
          <w:szCs w:val="32"/>
          <w:cs/>
        </w:rPr>
        <w:softHyphen/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าตรา</w:t>
      </w:r>
      <w:proofErr w:type="spellEnd"/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59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2537 แก้ไขเพิ่มเติมถึง ฉบับที่ 6  พ.ศ. 2552  </w:t>
      </w:r>
      <w:r w:rsidRPr="00371DC2">
        <w:rPr>
          <w:rFonts w:ascii="TH SarabunIT๙" w:hAnsi="TH SarabunIT๙" w:cs="TH SarabunIT๙"/>
          <w:sz w:val="32"/>
          <w:szCs w:val="32"/>
          <w:cs/>
        </w:rPr>
        <w:t>จึงออกข้อบังคับ</w:t>
      </w:r>
      <w:r w:rsidR="0055434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ขององค์การบริหารส่วนตำบลหนองบัวแก้ว</w:t>
      </w:r>
      <w:r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จรรยาบรรณต่อตนเอง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พนักงานส่วนตำบลและพนักงานจ้าง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และประพฤติตนให้เหมาะสมกับการเป็นข้าราชการ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และไม่แสวงหาประโยชน์โดยมิชอบ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ในกรณีที่วิชาชีพใดมีจรรยาวิชาชีพกำหนดไว้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ก็พึงปฏิบัติตามจรรยาวิชาชีพนั้นด้วย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พึงมีทัศนคติที่ดี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และพัฒนาตนเองให้มีคุณธรรมจริยธรรม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รวมทั้งเพิ่มพูนความรู้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และทักษะ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ในการทำงานเพื่อให้การปฏิบัติหน้าที่ราชการมีประสิทธิภาพ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ประสิทธิผลยิ่งขึ้น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จรรยาบรรณต่อหน่วยงาน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อย่างเต็มกำลังความสามารถ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ขยันหมั่นเพียร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ถูกต้องสมเหตุสมผล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โดยคำนึงถึงประโยชน์ของทางราชการและประชาชนเป็นสำคัญ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และใช้เวลาราชการให้เป็นประโยชน์ต่อทางราชการอย่างเต็มที่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พึงดูแลรักษาและใช้ทรัพย์สินของทางราชการอย่างประหยัด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โดยระมัดระวังมิให้เสียหายหรือสิ้นเปลืองเยี่ยงวิญญูชนจะพึงปฏิบัติต่อทรัพย์สินของตนเอง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จรรยาบรรณต่อผู้บังคับบัญชา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ผู้อยู่ใต้บังคับบัญชา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และผู้ร่วมงาน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การให้ความร่วมมือช่วยเหลือกลุ่มงานของตนทั้งในด้านการให้ความคิดเห็น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การช่วยทำงานและการแก้ปัญหาร่วมกัน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D5AFE" w:rsidRDefault="00371DC2" w:rsidP="004C69B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พึงดูแลเอาใจใส่ผู้อยู่ใต้บังคับบัญชาทั้งในด้านการปฏิบัติงาน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ขวัญ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กำลังใจ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และยอมรับฟังความคิดเห็นของผู้อยู่ใต้บังคับบัญชา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พึงช่วยเหลือเกื้อกูลกันในทางที่ชอบ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รวมทั้งส่งเสริมสนับสนุนให้เกิดความสามัคคี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ร่วมแรงร่วมใจในบรรดาผู้ร่วมงานในการปฏิบัติหน้าที่เพื่อประโยชน์ส่วนรวม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พึงปฏิบัติต่อผู้ร่วมงาน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ตลอดจนผู้เกี่ยวข้องด้วยความสุภาพ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371DC2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พึงละเว้นจากการนำผลงานของผู้อื่นมาเป็นของตน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จรรยาบรรณต่อประชาชนและสังคม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พึงให้บริการประชาชนอย่างเต็มกำลังความสามารถด้วยความเป็นธรรม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เอื้อเฟื้อ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และใช้กิริยาวาจาที่สุภาพอ่อนโยน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เมื่อเห็นว่าเรื่องใดไม่สามารถปฏิบัติได้หรือไม่อยู่ในอำนาจหน้าที่ของตนจะต้องปฏิบัติ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ๆ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พึงประพฤติตนให้เป็นที่เชื่อถือของบุคคลทั่วไป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หรือประโยชน์อื่นใดซึ่งมีมูลค่าเกินปกติวิสัยที่วิญญูชนจะให้กันโดยเสน่หาจากผู้มาติดต่อราชการ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หรือผู้ซึ่งอาจได้รับประโยชน์จากการปฏิบัติหน้าที่ราชการนั้น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ก็ให้รายงานผู้บังคับบัญชาทราบโดยเร็ว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เพื่อดำเนินการตามสมควรแก่กรณี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371DC2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ข้อบังคับฉบับนี้ให้ใช้บังคับตั้งแต่วัน</w:t>
      </w:r>
      <w:r w:rsidR="0055434D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55434D">
        <w:rPr>
          <w:rFonts w:ascii="TH SarabunIT๙" w:hAnsi="TH SarabunIT๙" w:cs="TH SarabunIT๙" w:hint="cs"/>
          <w:sz w:val="32"/>
          <w:szCs w:val="32"/>
          <w:cs/>
        </w:rPr>
        <w:t xml:space="preserve"> 11  มกราคม  2562</w:t>
      </w:r>
      <w:r w:rsidR="004C69BF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ณ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71DC2">
        <w:rPr>
          <w:rFonts w:ascii="TH SarabunIT๙" w:hAnsi="TH SarabunIT๙" w:cs="TH SarabunIT๙"/>
          <w:sz w:val="32"/>
          <w:szCs w:val="32"/>
        </w:rPr>
        <w:t>1</w:t>
      </w:r>
      <w:r w:rsidR="004C69BF">
        <w:rPr>
          <w:rFonts w:ascii="TH SarabunIT๙" w:hAnsi="TH SarabunIT๙" w:cs="TH SarabunIT๙"/>
          <w:sz w:val="32"/>
          <w:szCs w:val="32"/>
        </w:rPr>
        <w:t>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55434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gramEnd"/>
      <w:r w:rsidR="0055434D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sz w:val="32"/>
          <w:szCs w:val="32"/>
        </w:rPr>
        <w:t>.</w:t>
      </w:r>
      <w:r w:rsidRPr="00371DC2">
        <w:rPr>
          <w:rFonts w:ascii="TH SarabunIT๙" w:hAnsi="TH SarabunIT๙" w:cs="TH SarabunIT๙"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sz w:val="32"/>
          <w:szCs w:val="32"/>
        </w:rPr>
        <w:t>. 25</w:t>
      </w:r>
      <w:r w:rsidR="0055434D">
        <w:rPr>
          <w:rFonts w:ascii="TH SarabunIT๙" w:hAnsi="TH SarabunIT๙" w:cs="TH SarabunIT๙"/>
          <w:sz w:val="32"/>
          <w:szCs w:val="32"/>
        </w:rPr>
        <w:t>62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69BF" w:rsidRDefault="00A91652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81915</wp:posOffset>
            </wp:positionV>
            <wp:extent cx="685800" cy="35242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9BF">
        <w:rPr>
          <w:rFonts w:ascii="TH SarabunIT๙" w:hAnsi="TH SarabunIT๙" w:cs="TH SarabunIT๙"/>
          <w:sz w:val="32"/>
          <w:szCs w:val="32"/>
        </w:rPr>
        <w:tab/>
      </w:r>
      <w:r w:rsidR="004C69BF">
        <w:rPr>
          <w:rFonts w:ascii="TH SarabunIT๙" w:hAnsi="TH SarabunIT๙" w:cs="TH SarabunIT๙"/>
          <w:sz w:val="32"/>
          <w:szCs w:val="32"/>
        </w:rPr>
        <w:tab/>
      </w:r>
      <w:r w:rsidR="004C69BF">
        <w:rPr>
          <w:rFonts w:ascii="TH SarabunIT๙" w:hAnsi="TH SarabunIT๙" w:cs="TH SarabunIT๙"/>
          <w:sz w:val="32"/>
          <w:szCs w:val="32"/>
        </w:rPr>
        <w:tab/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1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4C69BF" w:rsidRDefault="0055434D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(นายสุรัตน์  เสียม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1DC2" w:rsidRPr="00371DC2" w:rsidRDefault="0055434D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นายกองค์การบริหารส่วนตำบลหนองบัวแก้ว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371DC2" w:rsidRPr="00371DC2" w:rsidSect="00371D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1DC2"/>
    <w:rsid w:val="002D5AFE"/>
    <w:rsid w:val="00371DC2"/>
    <w:rsid w:val="004667AE"/>
    <w:rsid w:val="00492DC1"/>
    <w:rsid w:val="004C69BF"/>
    <w:rsid w:val="00537C6A"/>
    <w:rsid w:val="0055434D"/>
    <w:rsid w:val="0080544C"/>
    <w:rsid w:val="008D7611"/>
    <w:rsid w:val="00A91652"/>
    <w:rsid w:val="00C17362"/>
    <w:rsid w:val="00D22638"/>
    <w:rsid w:val="00E2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Mr.Robin ThaiSaKonWindows Se7en V5</cp:lastModifiedBy>
  <cp:revision>4</cp:revision>
  <cp:lastPrinted>2016-06-02T04:13:00Z</cp:lastPrinted>
  <dcterms:created xsi:type="dcterms:W3CDTF">2019-04-30T08:04:00Z</dcterms:created>
  <dcterms:modified xsi:type="dcterms:W3CDTF">2019-04-30T08:07:00Z</dcterms:modified>
</cp:coreProperties>
</file>