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B00C41" w:rsidRDefault="00D239AD" w:rsidP="002B74C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>คู่มือสำหรับประชาชน</w:t>
      </w:r>
      <w:r w:rsidR="001B1C8D"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  <w:t xml:space="preserve">: </w:t>
      </w:r>
      <w:r w:rsidR="00C81DB8" w:rsidRPr="00B00C41">
        <w:rPr>
          <w:rFonts w:ascii="TH SarabunIT๙" w:hAnsi="TH SarabunIT๙" w:cs="TH SarabunIT๙"/>
          <w:b/>
          <w:bCs/>
          <w:noProof/>
          <w:color w:val="A6A6A6" w:themeColor="background1" w:themeShade="A6"/>
          <w:sz w:val="32"/>
          <w:szCs w:val="32"/>
          <w:cs/>
          <w:lang w:bidi="th-TH"/>
        </w:rPr>
        <w:t>การรับชำระภาษีบำรุงท้องที่</w:t>
      </w:r>
    </w:p>
    <w:p w:rsidR="00D239AD" w:rsidRPr="00B00C41" w:rsidRDefault="00D239AD" w:rsidP="002B74CD">
      <w:pPr>
        <w:spacing w:after="0" w:line="240" w:lineRule="auto"/>
        <w:jc w:val="center"/>
        <w:rPr>
          <w:rFonts w:ascii="TH SarabunIT๙" w:hAnsi="TH SarabunIT๙" w:cs="TH SarabunIT๙"/>
          <w:color w:val="A6A6A6" w:themeColor="background1" w:themeShade="A6"/>
          <w:sz w:val="32"/>
          <w:szCs w:val="32"/>
          <w:cs/>
          <w:lang w:bidi="th-TH"/>
        </w:rPr>
      </w:pPr>
      <w:r w:rsidRPr="00B00C41">
        <w:rPr>
          <w:rFonts w:ascii="TH SarabunIT๙" w:hAnsi="TH SarabunIT๙" w:cs="TH SarabunIT๙"/>
          <w:color w:val="A6A6A6" w:themeColor="background1" w:themeShade="A6"/>
          <w:sz w:val="32"/>
          <w:szCs w:val="32"/>
          <w:cs/>
          <w:lang w:bidi="th-TH"/>
        </w:rPr>
        <w:t>หน่วยงาน</w:t>
      </w:r>
      <w:r w:rsidR="002B2D62" w:rsidRPr="00B00C41">
        <w:rPr>
          <w:rFonts w:ascii="TH SarabunIT๙" w:hAnsi="TH SarabunIT๙" w:cs="TH SarabunIT๙"/>
          <w:color w:val="A6A6A6" w:themeColor="background1" w:themeShade="A6"/>
          <w:sz w:val="32"/>
          <w:szCs w:val="32"/>
          <w:cs/>
          <w:lang w:bidi="th-TH"/>
        </w:rPr>
        <w:t>ที่รับผิดชอบ</w:t>
      </w:r>
      <w:r w:rsidRPr="00B00C41">
        <w:rPr>
          <w:rFonts w:ascii="TH SarabunIT๙" w:hAnsi="TH SarabunIT๙" w:cs="TH SarabunIT๙"/>
          <w:color w:val="A6A6A6" w:themeColor="background1" w:themeShade="A6"/>
          <w:sz w:val="32"/>
          <w:szCs w:val="32"/>
          <w:lang w:bidi="th-TH"/>
        </w:rPr>
        <w:t>:</w:t>
      </w:r>
      <w:r w:rsidR="00C81DB8"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องค์การบริหารส่วนตำบลหนองบัวแก้ว</w:t>
      </w:r>
      <w:r w:rsidR="00375286" w:rsidRPr="00B00C41">
        <w:rPr>
          <w:rFonts w:ascii="TH SarabunIT๙" w:hAnsi="TH SarabunIT๙" w:cs="TH SarabunIT๙" w:hint="cs"/>
          <w:noProof/>
          <w:color w:val="A6A6A6" w:themeColor="background1" w:themeShade="A6"/>
          <w:sz w:val="32"/>
          <w:szCs w:val="32"/>
          <w:cs/>
          <w:lang w:bidi="th-TH"/>
        </w:rPr>
        <w:t xml:space="preserve">  </w:t>
      </w:r>
      <w:r w:rsidR="00C81DB8"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อำเภอพยัคฆภูมิพิสัย</w:t>
      </w:r>
      <w:r w:rsidR="00375286" w:rsidRPr="00B00C41">
        <w:rPr>
          <w:rFonts w:ascii="TH SarabunIT๙" w:hAnsi="TH SarabunIT๙" w:cs="TH SarabunIT๙" w:hint="cs"/>
          <w:noProof/>
          <w:color w:val="A6A6A6" w:themeColor="background1" w:themeShade="A6"/>
          <w:sz w:val="32"/>
          <w:szCs w:val="32"/>
          <w:cs/>
          <w:lang w:bidi="th-TH"/>
        </w:rPr>
        <w:t xml:space="preserve">  </w:t>
      </w:r>
      <w:r w:rsidR="00C81DB8"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จังหวัดมหาสารคาม</w:t>
      </w:r>
    </w:p>
    <w:p w:rsidR="00D239AD" w:rsidRPr="00B00C41" w:rsidRDefault="00C3045F" w:rsidP="002B74CD">
      <w:pPr>
        <w:spacing w:after="0" w:line="240" w:lineRule="auto"/>
        <w:jc w:val="center"/>
        <w:rPr>
          <w:rFonts w:ascii="TH SarabunIT๙" w:hAnsi="TH SarabunIT๙" w:cs="TH SarabunIT๙"/>
          <w:color w:val="A6A6A6" w:themeColor="background1" w:themeShade="A6"/>
          <w:sz w:val="32"/>
          <w:szCs w:val="32"/>
          <w:lang w:bidi="th-TH"/>
        </w:rPr>
      </w:pPr>
      <w:r w:rsidRPr="00B00C41">
        <w:rPr>
          <w:rFonts w:ascii="TH SarabunIT๙" w:hAnsi="TH SarabunIT๙" w:cs="TH SarabunIT๙"/>
          <w:color w:val="A6A6A6" w:themeColor="background1" w:themeShade="A6"/>
          <w:sz w:val="32"/>
          <w:szCs w:val="32"/>
          <w:cs/>
          <w:lang w:bidi="th-TH"/>
        </w:rPr>
        <w:t>กระทรวง</w:t>
      </w:r>
      <w:r w:rsidRPr="00B00C41">
        <w:rPr>
          <w:rFonts w:ascii="TH SarabunIT๙" w:hAnsi="TH SarabunIT๙" w:cs="TH SarabunIT๙"/>
          <w:color w:val="A6A6A6" w:themeColor="background1" w:themeShade="A6"/>
          <w:sz w:val="32"/>
          <w:szCs w:val="32"/>
          <w:lang w:bidi="th-TH"/>
        </w:rPr>
        <w:t>:</w:t>
      </w:r>
      <w:r w:rsidR="00C81DB8"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กระทรวงมหาดไทย</w:t>
      </w:r>
    </w:p>
    <w:p w:rsidR="003F4A0D" w:rsidRPr="00B00C41" w:rsidRDefault="00301586" w:rsidP="00D239AD">
      <w:pPr>
        <w:spacing w:after="0" w:line="240" w:lineRule="auto"/>
        <w:rPr>
          <w:rFonts w:ascii="TH SarabunIT๙" w:hAnsi="TH SarabunIT๙" w:cs="TH SarabunIT๙"/>
          <w:color w:val="A6A6A6" w:themeColor="background1" w:themeShade="A6"/>
          <w:sz w:val="32"/>
          <w:szCs w:val="32"/>
        </w:rPr>
      </w:pP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B00C41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>ชื่อกระบวนงาน</w:t>
      </w:r>
      <w:r w:rsidR="00707199" w:rsidRPr="00B00C41">
        <w:rPr>
          <w:rFonts w:ascii="TH SarabunIT๙" w:hAnsi="TH SarabunIT๙" w:cs="TH SarabunIT๙"/>
          <w:color w:val="A6A6A6" w:themeColor="background1" w:themeShade="A6"/>
          <w:sz w:val="32"/>
          <w:szCs w:val="32"/>
          <w:lang w:bidi="th-TH"/>
        </w:rPr>
        <w:t xml:space="preserve"> </w:t>
      </w:r>
      <w:r w:rsidRPr="00B00C41">
        <w:rPr>
          <w:rFonts w:ascii="TH SarabunIT๙" w:hAnsi="TH SarabunIT๙" w:cs="TH SarabunIT๙"/>
          <w:color w:val="A6A6A6" w:themeColor="background1" w:themeShade="A6"/>
          <w:sz w:val="32"/>
          <w:szCs w:val="32"/>
          <w:lang w:bidi="th-TH"/>
        </w:rPr>
        <w:t>:</w:t>
      </w:r>
      <w:r w:rsidR="00707199" w:rsidRPr="00B00C41">
        <w:rPr>
          <w:rFonts w:ascii="TH SarabunIT๙" w:hAnsi="TH SarabunIT๙" w:cs="TH SarabunIT๙" w:hint="cs"/>
          <w:noProof/>
          <w:color w:val="A6A6A6" w:themeColor="background1" w:themeShade="A6"/>
          <w:sz w:val="32"/>
          <w:szCs w:val="32"/>
          <w:cs/>
          <w:lang w:bidi="th-TH"/>
        </w:rPr>
        <w:t xml:space="preserve"> </w:t>
      </w:r>
      <w:r w:rsidR="00C81DB8"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การรับชำระภาษีบำรุงท้องที่</w:t>
      </w:r>
    </w:p>
    <w:p w:rsidR="00132E1B" w:rsidRPr="00B00C41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</w:pPr>
      <w:r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>หน่วยงานเจ้าของกระบวนงาน</w:t>
      </w:r>
      <w:r w:rsidR="00707199"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  <w:t xml:space="preserve"> </w:t>
      </w:r>
      <w:r w:rsidR="00C81DB8"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  <w:t>:</w:t>
      </w:r>
      <w:r w:rsidR="00707199"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  <w:t xml:space="preserve"> </w:t>
      </w:r>
      <w:r w:rsidR="00C81DB8"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องค์การบริหารส่วนตำบลหนองบัวแก้ว</w:t>
      </w:r>
      <w:r w:rsidR="004B5BFB" w:rsidRPr="00B00C41">
        <w:rPr>
          <w:rFonts w:ascii="TH SarabunIT๙" w:hAnsi="TH SarabunIT๙" w:cs="TH SarabunIT๙" w:hint="cs"/>
          <w:noProof/>
          <w:color w:val="A6A6A6" w:themeColor="background1" w:themeShade="A6"/>
          <w:sz w:val="32"/>
          <w:szCs w:val="32"/>
          <w:cs/>
          <w:lang w:bidi="th-TH"/>
        </w:rPr>
        <w:t xml:space="preserve">  </w:t>
      </w:r>
      <w:r w:rsidR="00C81DB8"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อำเภอพยัคฆภูมิพิสัย</w:t>
      </w:r>
      <w:r w:rsidR="004B5BFB" w:rsidRPr="00B00C41">
        <w:rPr>
          <w:rFonts w:ascii="TH SarabunIT๙" w:hAnsi="TH SarabunIT๙" w:cs="TH SarabunIT๙" w:hint="cs"/>
          <w:noProof/>
          <w:color w:val="A6A6A6" w:themeColor="background1" w:themeShade="A6"/>
          <w:sz w:val="32"/>
          <w:szCs w:val="32"/>
          <w:cs/>
          <w:lang w:bidi="th-TH"/>
        </w:rPr>
        <w:t xml:space="preserve">  </w:t>
      </w:r>
      <w:r w:rsidR="00C81DB8"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จังหวัดมหาสารคาม</w:t>
      </w:r>
    </w:p>
    <w:p w:rsidR="00132E1B" w:rsidRPr="00B00C41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>ประเภทของงานบริการ</w:t>
      </w:r>
      <w:r w:rsidR="00C81DB8"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  <w:t>:</w:t>
      </w:r>
      <w:r w:rsidR="00C81DB8"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ab/>
      </w:r>
    </w:p>
    <w:p w:rsidR="00132E1B" w:rsidRPr="00B00C41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>หมวดหมู่ของงานบริการ</w:t>
      </w:r>
      <w:r w:rsidR="00C81DB8"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  <w:t>:</w:t>
      </w:r>
      <w:r w:rsidR="00C81DB8"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รับแจ้ง</w:t>
      </w:r>
      <w:r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ab/>
      </w:r>
    </w:p>
    <w:p w:rsidR="00132E1B" w:rsidRPr="00B00C41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B00C41" w:rsidTr="008C1396">
        <w:tc>
          <w:tcPr>
            <w:tcW w:w="675" w:type="dxa"/>
          </w:tcPr>
          <w:p w:rsidR="00394708" w:rsidRPr="00B00C41" w:rsidRDefault="00394708" w:rsidP="008C1396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  <w:r w:rsidRPr="00B00C41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B00C41" w:rsidRDefault="00532E4F" w:rsidP="008C1396">
            <w:pPr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</w:pPr>
            <w:r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พระราชบัญญัติภาษีบำร</w:t>
            </w:r>
            <w:r w:rsidRPr="00B00C41">
              <w:rPr>
                <w:rFonts w:ascii="TH SarabunIT๙" w:hAnsi="TH SarabunIT๙" w:cs="TH SarabunIT๙" w:hint="cs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ุ</w:t>
            </w:r>
            <w:r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ง</w:t>
            </w:r>
            <w:r w:rsidR="00394708"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ท้องที่พ</w:t>
            </w:r>
            <w:r w:rsidR="00394708"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.</w:t>
            </w:r>
            <w:r w:rsidR="00394708"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ศ</w:t>
            </w:r>
            <w:r w:rsidR="00394708"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.2508</w:t>
            </w:r>
          </w:p>
          <w:p w:rsidR="00394708" w:rsidRPr="00B00C41" w:rsidRDefault="00394708" w:rsidP="008C1396">
            <w:pPr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</w:pPr>
          </w:p>
        </w:tc>
      </w:tr>
    </w:tbl>
    <w:p w:rsidR="003F4A0D" w:rsidRPr="00B00C41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>ระดับผลกระทบ</w:t>
      </w:r>
      <w:r w:rsidR="00C81DB8"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  <w:t xml:space="preserve">: </w:t>
      </w:r>
      <w:r w:rsidR="00C81DB8"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บริการทั่วไป</w:t>
      </w:r>
      <w:r w:rsidR="00C81DB8"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ab/>
      </w:r>
    </w:p>
    <w:p w:rsidR="003F4A0D" w:rsidRPr="00B00C41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>พื้นที่ให้บริการ</w:t>
      </w:r>
      <w:r w:rsidR="00C81DB8"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  <w:t xml:space="preserve">: </w:t>
      </w:r>
      <w:r w:rsidR="00C81DB8"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ท้องถิ่น</w:t>
      </w:r>
      <w:r w:rsidR="00C81DB8"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ab/>
      </w:r>
    </w:p>
    <w:p w:rsidR="00C77AEA" w:rsidRPr="00B00C41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>-</w:t>
      </w:r>
      <w:r w:rsidR="00C77AEA"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ab/>
      </w:r>
    </w:p>
    <w:p w:rsidR="003F4A0D" w:rsidRPr="00B00C41" w:rsidRDefault="00C77AEA" w:rsidP="003F4A0D">
      <w:pPr>
        <w:spacing w:after="0" w:line="240" w:lineRule="auto"/>
        <w:ind w:left="360"/>
        <w:rPr>
          <w:rFonts w:ascii="TH SarabunIT๙" w:hAnsi="TH SarabunIT๙" w:cs="TH SarabunIT๙"/>
          <w:color w:val="A6A6A6" w:themeColor="background1" w:themeShade="A6"/>
          <w:sz w:val="32"/>
          <w:szCs w:val="32"/>
          <w:cs/>
          <w:lang w:bidi="th-TH"/>
        </w:rPr>
      </w:pPr>
      <w:r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 xml:space="preserve"> / ข้อกำหนด ฯลฯ</w:t>
      </w:r>
      <w:r w:rsidRPr="00B00C41">
        <w:rPr>
          <w:rFonts w:ascii="TH SarabunIT๙" w:hAnsi="TH SarabunIT๙" w:cs="TH SarabunIT๙"/>
          <w:color w:val="A6A6A6" w:themeColor="background1" w:themeShade="A6"/>
          <w:sz w:val="32"/>
          <w:szCs w:val="32"/>
          <w:cs/>
          <w:lang w:bidi="th-TH"/>
        </w:rPr>
        <w:tab/>
      </w:r>
      <w:r w:rsidR="00C81DB8"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>0</w:t>
      </w:r>
      <w:r w:rsidR="00C81DB8"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วัน</w:t>
      </w:r>
    </w:p>
    <w:p w:rsidR="00075E4A" w:rsidRPr="00B00C41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>ข้อมูลสถิติ</w:t>
      </w:r>
    </w:p>
    <w:p w:rsidR="00075E4A" w:rsidRPr="00B00C41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>0</w:t>
      </w:r>
      <w:r w:rsidR="00C81DB8"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ab/>
      </w:r>
    </w:p>
    <w:p w:rsidR="00075E4A" w:rsidRPr="00B00C41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>0</w:t>
      </w:r>
      <w:r w:rsidR="00C81DB8"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ab/>
      </w:r>
    </w:p>
    <w:p w:rsidR="00075E4A" w:rsidRPr="00B00C41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>0</w:t>
      </w:r>
      <w:r w:rsidR="00C81DB8"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ab/>
      </w:r>
    </w:p>
    <w:p w:rsidR="00760D0B" w:rsidRPr="00B00C41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การรับชำระภาษีบำรุงท้องที่</w:t>
      </w:r>
      <w:r w:rsidR="00094F82"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ab/>
      </w:r>
    </w:p>
    <w:p w:rsidR="00C77AEA" w:rsidRPr="00B00C41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>ช่องทางการให้บริการ</w:t>
      </w:r>
      <w:r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B00C41" w:rsidTr="009B7715">
        <w:tc>
          <w:tcPr>
            <w:tcW w:w="675" w:type="dxa"/>
          </w:tcPr>
          <w:p w:rsidR="00094F82" w:rsidRPr="00B00C41" w:rsidRDefault="00094F82" w:rsidP="008C1396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  <w:r w:rsidR="005223AF" w:rsidRPr="00B00C41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54589C" w:rsidRPr="00B00C41" w:rsidRDefault="00A13B6C" w:rsidP="008C1396">
            <w:pPr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lang w:bidi="th-TH"/>
              </w:rPr>
            </w:pPr>
            <w:r w:rsidRPr="00B00C41">
              <w:rPr>
                <w:rFonts w:ascii="TH SarabunIT๙" w:hAnsi="TH SarabunIT๙" w:cs="TH SarabunIT๙"/>
                <w:b/>
                <w:bCs/>
                <w:iCs/>
                <w:color w:val="A6A6A6" w:themeColor="background1" w:themeShade="A6"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54589C" w:rsidRPr="00B00C41">
              <w:rPr>
                <w:rFonts w:ascii="TH SarabunIT๙" w:hAnsi="TH SarabunIT๙" w:cs="TH SarabunIT๙" w:hint="cs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  </w:t>
            </w:r>
            <w:r w:rsidR="00094F82"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กองคลัง</w:t>
            </w:r>
            <w:r w:rsidR="00707199" w:rsidRPr="00B00C41">
              <w:rPr>
                <w:rFonts w:ascii="TH SarabunIT๙" w:hAnsi="TH SarabunIT๙" w:cs="TH SarabunIT๙" w:hint="cs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 </w:t>
            </w:r>
            <w:r w:rsidR="00094F82"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อบต</w:t>
            </w:r>
            <w:r w:rsidR="00094F82"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.</w:t>
            </w:r>
            <w:r w:rsidR="00094F82"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หนองบัวแก้วอ</w:t>
            </w:r>
            <w:r w:rsidR="00094F82"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.</w:t>
            </w:r>
            <w:r w:rsidR="00094F82"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พยัคฆภูมิพิสัยจ</w:t>
            </w:r>
            <w:r w:rsidR="00094F82"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.</w:t>
            </w:r>
            <w:r w:rsidR="00094F82"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มหาสารคามโทร </w:t>
            </w:r>
            <w:r w:rsidR="00094F82"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043-731251</w:t>
            </w:r>
          </w:p>
          <w:p w:rsidR="00094F82" w:rsidRPr="00B00C41" w:rsidRDefault="00094F82" w:rsidP="008C1396">
            <w:pPr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</w:pPr>
            <w:r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ติดต่อด้วยตนเอง</w:t>
            </w:r>
            <w:r w:rsidR="0054589C" w:rsidRPr="00B00C41">
              <w:rPr>
                <w:rFonts w:ascii="TH SarabunIT๙" w:hAnsi="TH SarabunIT๙" w:cs="TH SarabunIT๙" w:hint="cs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 </w:t>
            </w:r>
            <w:r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ณ</w:t>
            </w:r>
            <w:r w:rsidR="0054589C" w:rsidRPr="00B00C41">
              <w:rPr>
                <w:rFonts w:ascii="TH SarabunIT๙" w:hAnsi="TH SarabunIT๙" w:cs="TH SarabunIT๙" w:hint="cs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 </w:t>
            </w:r>
            <w:r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หน่วยงาน</w:t>
            </w:r>
          </w:p>
          <w:p w:rsidR="00094F82" w:rsidRPr="00B00C41" w:rsidRDefault="00A13B6C" w:rsidP="008C1396">
            <w:pPr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</w:pPr>
            <w:r w:rsidRPr="00B00C41">
              <w:rPr>
                <w:rFonts w:ascii="TH SarabunIT๙" w:hAnsi="TH SarabunIT๙" w:cs="TH SarabunIT๙"/>
                <w:b/>
                <w:bCs/>
                <w:iCs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(</w:t>
            </w:r>
            <w:r w:rsidR="00094F82"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 xml:space="preserve">) </w:t>
            </w:r>
            <w:r w:rsidR="00094F82"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 xml:space="preserve">08:30 - 16:30 </w:t>
            </w:r>
            <w:r w:rsidR="00094F82"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น</w:t>
            </w:r>
            <w:r w:rsidR="00094F82"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. (</w:t>
            </w:r>
            <w:r w:rsidR="00094F82"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)</w:t>
            </w:r>
          </w:p>
          <w:p w:rsidR="00313D38" w:rsidRPr="00B00C41" w:rsidRDefault="00A13B6C" w:rsidP="009B7715">
            <w:pPr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</w:pPr>
            <w:r w:rsidRPr="00B00C41">
              <w:rPr>
                <w:rFonts w:ascii="TH SarabunIT๙" w:hAnsi="TH SarabunIT๙" w:cs="TH SarabunIT๙"/>
                <w:b/>
                <w:bCs/>
                <w:iCs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(-)</w:t>
            </w:r>
          </w:p>
        </w:tc>
      </w:tr>
      <w:tr w:rsidR="00094F82" w:rsidRPr="00B00C41" w:rsidTr="009B7715">
        <w:tc>
          <w:tcPr>
            <w:tcW w:w="675" w:type="dxa"/>
          </w:tcPr>
          <w:p w:rsidR="00094F82" w:rsidRPr="00B00C41" w:rsidRDefault="00094F82" w:rsidP="008C1396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2</w:t>
            </w:r>
            <w:r w:rsidR="005223AF" w:rsidRPr="00B00C41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B00C41" w:rsidRDefault="00A13B6C" w:rsidP="008C1396">
            <w:pPr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</w:pPr>
            <w:r w:rsidRPr="00B00C41">
              <w:rPr>
                <w:rFonts w:ascii="TH SarabunIT๙" w:hAnsi="TH SarabunIT๙" w:cs="TH SarabunIT๙"/>
                <w:b/>
                <w:bCs/>
                <w:iCs/>
                <w:color w:val="A6A6A6" w:themeColor="background1" w:themeShade="A6"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เทศบาลนครเทศบาลเมืององค์การบริหารส่วนตำบลทุกแห่งและเมืองพัทยา</w:t>
            </w:r>
            <w:r w:rsidR="00094F82"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/</w:t>
            </w:r>
            <w:r w:rsidR="00094F82"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ติดต่อด้วยตนเอง</w:t>
            </w:r>
            <w:r w:rsidR="0054589C" w:rsidRPr="00B00C41">
              <w:rPr>
                <w:rFonts w:ascii="TH SarabunIT๙" w:hAnsi="TH SarabunIT๙" w:cs="TH SarabunIT๙" w:hint="cs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 </w:t>
            </w:r>
            <w:r w:rsidR="00094F82"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ณ</w:t>
            </w:r>
            <w:r w:rsidR="0054589C" w:rsidRPr="00B00C41">
              <w:rPr>
                <w:rFonts w:ascii="TH SarabunIT๙" w:hAnsi="TH SarabunIT๙" w:cs="TH SarabunIT๙" w:hint="cs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 </w:t>
            </w:r>
            <w:r w:rsidR="00094F82"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หน่วยงาน</w:t>
            </w:r>
          </w:p>
          <w:p w:rsidR="00094F82" w:rsidRPr="00B00C41" w:rsidRDefault="00A13B6C" w:rsidP="008C1396">
            <w:pPr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</w:pPr>
            <w:r w:rsidRPr="00B00C41">
              <w:rPr>
                <w:rFonts w:ascii="TH SarabunIT๙" w:hAnsi="TH SarabunIT๙" w:cs="TH SarabunIT๙"/>
                <w:b/>
                <w:bCs/>
                <w:iCs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(</w:t>
            </w:r>
            <w:r w:rsidR="00094F82"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 xml:space="preserve">) </w:t>
            </w:r>
            <w:r w:rsidR="00094F82"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 xml:space="preserve">08:30 - 16:30 </w:t>
            </w:r>
            <w:r w:rsidR="00094F82"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น</w:t>
            </w:r>
            <w:r w:rsidR="00094F82"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. (</w:t>
            </w:r>
            <w:r w:rsidR="00094F82"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)</w:t>
            </w:r>
          </w:p>
          <w:p w:rsidR="00313D38" w:rsidRPr="00B00C41" w:rsidRDefault="00A13B6C" w:rsidP="009B7715">
            <w:pPr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</w:pPr>
            <w:r w:rsidRPr="00B00C41">
              <w:rPr>
                <w:rFonts w:ascii="TH SarabunIT๙" w:hAnsi="TH SarabunIT๙" w:cs="TH SarabunIT๙"/>
                <w:b/>
                <w:bCs/>
                <w:iCs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B00C41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(-)</w:t>
            </w:r>
          </w:p>
        </w:tc>
      </w:tr>
    </w:tbl>
    <w:p w:rsidR="008E2900" w:rsidRPr="00B00C41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</w:p>
    <w:p w:rsidR="0018441F" w:rsidRPr="00B00C41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E2900" w:rsidRPr="00B00C41" w:rsidRDefault="00575FA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พระราชบัญญัติภาษีบำรุงท้องที่พ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>.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ศ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 xml:space="preserve">. 2508 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กำหนดให้องค์กรปกครองส่วนท้องถิ่นมีหน้าที่ในการรับชำระภาษีบำรุงท้องที่โดยมีหลักเกณฑ์แล่ะขั้นตอนดังนี้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br/>
        <w:t xml:space="preserve"> 1. 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การติดต่อขอชำระภาษีบำรุงท้องที่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br/>
        <w:t xml:space="preserve"> 1.1 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 xml:space="preserve">การยื่นแบบแสดงรายการที่ดินกรณีผู้ที่เป็นเจ้าของที่ดินในวันที่ 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 xml:space="preserve">1 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มกราคมของปีที่มีการตีราคาปานกลางที่ดิน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br/>
        <w:t xml:space="preserve"> (1) 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 xml:space="preserve">ผู้มีหน้าที่เสียภาษีหรือเจ้าของที่ดินยื่นแบบแสดงรายการที่ดิน 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>(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ภบท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 xml:space="preserve">.5) 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พร้อมด้วยหลักฐานที่ต้องใช้ต่อเจ้าพนักงานประเมินภายในเดือนมกราคมของปีที่มีการประเมินราคาปานกลางของที่ดิน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br/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br/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lastRenderedPageBreak/>
        <w:t xml:space="preserve"> (2) 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เจ้าพนักงานประเมินจะทำการตรวจอสบและคำนวณค่าภาษีแล้วแจ้งการประเมินให้ผู้มีหน้าที่เสียภาษีหรือเจ้าของที่ดินทราบว่าจะต้องเสียภาษีเป็นจำนวนเท่าใดภายในเดือนมีนาคม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br/>
        <w:t xml:space="preserve"> (3) 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 xml:space="preserve">ผู้มีหน้าที่เสียภาษีหรือเจ้าของที่ดินจะต้องเสียภาษีภายในเดือนเมษายนของทุกปีเว้นแต่กรณีได้รับใบแจ้งการประเมินหลังเดือนมีนาคมต้องชำระภาษีภายใน 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 xml:space="preserve">30 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วันนับแต่วันที่ได้รับแจ้งการประเมิน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br/>
        <w:t xml:space="preserve"> 1.2 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การยื่นแบบแสดงรายการที่ดินกรณีเป็นเจ้าของที่ดินรายใหม่หรือจำนวนเนื้อที่ดินเดิมเปลี่ยนแปลงไป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br/>
        <w:t xml:space="preserve"> (1) 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เจ้าของที่ดินยื่นคำร้องตามแบบภบท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 xml:space="preserve">.5 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หรือภบท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 xml:space="preserve">.8 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 xml:space="preserve">แล้วแต่กรณีพร้อมด้วยหลักฐานต่อเจ้าพนักงานประเมินภายในกำหนด 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 xml:space="preserve">30 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วันนับแต่วันได้รับโอนหรือมีการเปลี่ยนแปลง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br/>
        <w:t xml:space="preserve"> (2) 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เมื่อเจ้าหน้าที่ได้รับแบบแล้วจะออกใบรับไว้ให้เป็นหลักฐาน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br/>
        <w:t xml:space="preserve"> (3) 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br/>
        <w:t xml:space="preserve"> 1.3 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การยื่นแบบแสดงรายการที่ดินกรณีเปลี่ยนแปลงการใช้ที่ดินอันเป็นเหตุให้การลดหย่อนเปลี่ยนแปลงไปหรือมีเหตุอย่างอื่นทำให้อัตราภาษีบำรุงท้องที่เปลี่ยนแปลงไป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br/>
        <w:t xml:space="preserve"> (1) 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เจ้าของที่ดินยื่นคำร้องตามแบบภบท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 xml:space="preserve">.8 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 xml:space="preserve">พร้อมด้วยหลักฐานต่อเจ้าพนักงานประเมินภายในกำหนด 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 xml:space="preserve">30 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วันนับแต่วันที่มีการเปลี่ยนแปลงการใช้ที่ดิน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br/>
        <w:t xml:space="preserve"> (2) 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เมื่อเจ้าหน้าที่ได้รับแบบแล้วจะออกใบรับไว้ให้เป็นหลักฐาน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br/>
        <w:t xml:space="preserve"> (3) 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br/>
        <w:t xml:space="preserve"> (4) 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การขอชำระภาษีบำรุงท้องที่ในปีถัดไปจากปีที่มีการประเมินราคาปานกลางของที่ดินให้ผู้รับประเมินนำใบเสร็จรับเงินของปีก่อนพร้อมกับเงินไปชำระภายในเดือนเมษายนของทุกปี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br/>
        <w:t xml:space="preserve"> 2. 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 xml:space="preserve">กรณีเจ้าของที่ดินไม่เห็นพ้องด้วยกับราคาปานกลางที่ดินหรือเมื่อได้รับแจ้งการประเมินภาษีบำรุงท้องที่แล้วเห็นว่าการประเมินนั้นไม่ถูกต้องมีสิทธิอุทธรณ์ต่อผู้ว่าราชการจังหวัดได้โดยยื่นอุทธรณ์ผ่านเจ้าพนักงานประเมินภายใน 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 xml:space="preserve">30 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วันนับแต่วันที่ประกาศราคาปานกลางที่ดินหรือวันที่ได้รับการแจ้งประเมินแล้วแต่กรณี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br/>
        <w:t xml:space="preserve">  3. 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>/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>/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>/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br/>
        <w:t xml:space="preserve"> 4. 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br/>
        <w:t xml:space="preserve"> 5. 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br/>
        <w:t xml:space="preserve"> 6. 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 xml:space="preserve">จะดำเนินการแจ้งผลการพิจารณาให้ผู้ยื่นคำขอทราบภายใน 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 xml:space="preserve">7 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วันนับแต่วันที่พิจารณาแล้วเสร็จ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br/>
      </w:r>
    </w:p>
    <w:p w:rsidR="0065175D" w:rsidRPr="00B00C41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B00C41" w:rsidTr="00313D38">
        <w:trPr>
          <w:tblHeader/>
        </w:trPr>
        <w:tc>
          <w:tcPr>
            <w:tcW w:w="675" w:type="dxa"/>
            <w:vAlign w:val="center"/>
          </w:tcPr>
          <w:p w:rsidR="00313D38" w:rsidRPr="00B00C41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lang w:bidi="th-TH"/>
              </w:rPr>
            </w:pPr>
            <w:r w:rsidRPr="00B00C41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B00C41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lang w:bidi="th-TH"/>
              </w:rPr>
            </w:pPr>
            <w:r w:rsidRPr="00B00C41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B00C41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lang w:bidi="th-TH"/>
              </w:rPr>
            </w:pPr>
            <w:r w:rsidRPr="00B00C41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B00C41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lang w:bidi="th-TH"/>
              </w:rPr>
            </w:pPr>
            <w:r w:rsidRPr="00B00C41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B00C41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</w:pPr>
            <w:r w:rsidRPr="00B00C41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B00C41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</w:pPr>
            <w:r w:rsidRPr="00B00C41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B00C41" w:rsidTr="00313D38">
        <w:tc>
          <w:tcPr>
            <w:tcW w:w="675" w:type="dxa"/>
            <w:vAlign w:val="center"/>
          </w:tcPr>
          <w:p w:rsidR="00313D38" w:rsidRPr="00B00C41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  <w:cs/>
                <w:lang w:bidi="th-TH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  <w:r w:rsidR="00811134" w:rsidRPr="00B00C41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B00C41" w:rsidRDefault="009B68CC" w:rsidP="00313D38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B00C41" w:rsidRDefault="00313D38" w:rsidP="00313D38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</w:p>
        </w:tc>
        <w:tc>
          <w:tcPr>
            <w:tcW w:w="2592" w:type="dxa"/>
          </w:tcPr>
          <w:p w:rsidR="00313D38" w:rsidRPr="00B00C41" w:rsidRDefault="00313D38" w:rsidP="00313D38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เจ้าของทรัพย์สินยื่นแบบแสดงรายการทรัพย์สิน </w:t>
            </w: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(</w:t>
            </w: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ภบท</w:t>
            </w: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.5 </w:t>
            </w: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หรือภบท</w:t>
            </w: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.8) </w:t>
            </w: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เพื่อให้พนักงานเจ้าหน้าที่ตรวจสอบเอกสาร</w:t>
            </w:r>
          </w:p>
          <w:p w:rsidR="00313D38" w:rsidRPr="00B00C41" w:rsidRDefault="00313D38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</w:p>
        </w:tc>
        <w:tc>
          <w:tcPr>
            <w:tcW w:w="1368" w:type="dxa"/>
          </w:tcPr>
          <w:p w:rsidR="00313D38" w:rsidRPr="00B00C41" w:rsidRDefault="00313D38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1 </w:t>
            </w: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B00C41" w:rsidRDefault="00313D38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B00C41" w:rsidRDefault="00313D38" w:rsidP="00452B6B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(</w:t>
            </w:r>
            <w:r w:rsidR="00375286"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องค์การบริหารส่วนตำบลหนองบัวแก้ว</w:t>
            </w:r>
            <w:r w:rsidR="00375286" w:rsidRPr="00B00C41">
              <w:rPr>
                <w:rFonts w:ascii="TH SarabunIT๙" w:hAnsi="TH SarabunIT๙" w:cs="TH SarabunIT๙" w:hint="cs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313D38" w:rsidRPr="00B00C41" w:rsidTr="00313D38">
        <w:tc>
          <w:tcPr>
            <w:tcW w:w="675" w:type="dxa"/>
            <w:vAlign w:val="center"/>
          </w:tcPr>
          <w:p w:rsidR="00313D38" w:rsidRPr="00B00C41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  <w:cs/>
                <w:lang w:bidi="th-TH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lastRenderedPageBreak/>
              <w:t>2</w:t>
            </w:r>
            <w:r w:rsidR="00811134" w:rsidRPr="00B00C41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B00C41" w:rsidRDefault="009B68CC" w:rsidP="00313D38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B00C41" w:rsidRDefault="00313D38" w:rsidP="00313D38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</w:p>
        </w:tc>
        <w:tc>
          <w:tcPr>
            <w:tcW w:w="2592" w:type="dxa"/>
          </w:tcPr>
          <w:p w:rsidR="00313D38" w:rsidRPr="00B00C41" w:rsidRDefault="00313D38" w:rsidP="00313D38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พนักงานเจ้าหน้าที่พิจารณาตรวจสอบรายการทรัพย์สินตามแบบแสดงรายการ </w:t>
            </w: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(</w:t>
            </w: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ภบท</w:t>
            </w: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.5 </w:t>
            </w: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หรือภบท</w:t>
            </w: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.8) </w:t>
            </w: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313D38" w:rsidRPr="00B00C41" w:rsidRDefault="00313D38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</w:p>
        </w:tc>
        <w:tc>
          <w:tcPr>
            <w:tcW w:w="1368" w:type="dxa"/>
          </w:tcPr>
          <w:p w:rsidR="00313D38" w:rsidRPr="00B00C41" w:rsidRDefault="00313D38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30 </w:t>
            </w: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B00C41" w:rsidRDefault="00313D38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B00C41" w:rsidRDefault="00375286" w:rsidP="00452B6B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  <w:lang w:bidi="th-TH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(</w:t>
            </w: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องค์การบริหารส่วนตำบลหนองบัวแก้ว</w:t>
            </w:r>
            <w:r w:rsidRPr="00B00C41">
              <w:rPr>
                <w:rFonts w:ascii="TH SarabunIT๙" w:hAnsi="TH SarabunIT๙" w:cs="TH SarabunIT๙" w:hint="cs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)</w:t>
            </w:r>
          </w:p>
        </w:tc>
      </w:tr>
    </w:tbl>
    <w:p w:rsidR="00C26ED0" w:rsidRPr="00B00C41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A6A6A6" w:themeColor="background1" w:themeShade="A6"/>
          <w:sz w:val="32"/>
          <w:szCs w:val="32"/>
        </w:rPr>
      </w:pPr>
      <w:r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 xml:space="preserve">31 </w:t>
      </w:r>
      <w:r w:rsidR="009B68CC"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วัน</w:t>
      </w:r>
    </w:p>
    <w:p w:rsidR="008E2900" w:rsidRPr="00B00C41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</w:p>
    <w:p w:rsidR="0085230C" w:rsidRPr="00B00C41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>แล้ว</w:t>
      </w:r>
      <w:r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ab/>
      </w:r>
    </w:p>
    <w:p w:rsidR="008D7B9E" w:rsidRPr="00B00C41" w:rsidRDefault="009B68CC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A6A6A6" w:themeColor="background1" w:themeShade="A6"/>
          <w:sz w:val="32"/>
          <w:szCs w:val="32"/>
        </w:rPr>
      </w:pP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B00C41" w:rsidRDefault="008E29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A6A6A6" w:themeColor="background1" w:themeShade="A6"/>
          <w:sz w:val="32"/>
          <w:szCs w:val="32"/>
        </w:rPr>
      </w:pPr>
    </w:p>
    <w:p w:rsidR="00AA7734" w:rsidRPr="00B00C41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B00C41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  <w:t>15</w:t>
      </w:r>
      <w:r w:rsidR="00AA7734"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  <w:t>.1)</w:t>
      </w:r>
      <w:r w:rsidR="00AA7734"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B00C41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B00C41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lang w:bidi="th-TH"/>
              </w:rPr>
            </w:pPr>
            <w:r w:rsidRPr="00B00C41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B00C41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lang w:bidi="th-TH"/>
              </w:rPr>
            </w:pPr>
            <w:r w:rsidRPr="00B00C41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B00C41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</w:pPr>
            <w:r w:rsidRPr="00B00C41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B00C41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ภาครัฐ</w:t>
            </w:r>
            <w:r w:rsidRPr="00B00C41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B00C41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lang w:bidi="th-TH"/>
              </w:rPr>
            </w:pPr>
            <w:r w:rsidRPr="00B00C41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จำนวนเอกสาร</w:t>
            </w:r>
            <w:r w:rsidRPr="00B00C41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B00C41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</w:pPr>
            <w:r w:rsidRPr="00B00C41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จำนวนเอกสาร</w:t>
            </w:r>
            <w:r w:rsidRPr="00B00C41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B00C41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</w:pPr>
            <w:r w:rsidRPr="00B00C41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B00C41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</w:pPr>
            <w:r w:rsidRPr="00B00C41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B00C41" w:rsidTr="004E651F">
        <w:trPr>
          <w:jc w:val="center"/>
        </w:trPr>
        <w:tc>
          <w:tcPr>
            <w:tcW w:w="675" w:type="dxa"/>
            <w:vAlign w:val="center"/>
          </w:tcPr>
          <w:p w:rsidR="00452B6B" w:rsidRPr="00B00C41" w:rsidRDefault="00AC4ACB" w:rsidP="00452B6B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  <w:r w:rsidR="00811134" w:rsidRPr="00B00C41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B00C41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B00C41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B00C41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B00C41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B00C41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B00C41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-</w:t>
            </w:r>
          </w:p>
        </w:tc>
      </w:tr>
      <w:tr w:rsidR="00AC4ACB" w:rsidRPr="00B00C41" w:rsidTr="004E651F">
        <w:trPr>
          <w:jc w:val="center"/>
        </w:trPr>
        <w:tc>
          <w:tcPr>
            <w:tcW w:w="675" w:type="dxa"/>
            <w:vAlign w:val="center"/>
          </w:tcPr>
          <w:p w:rsidR="00452B6B" w:rsidRPr="00B00C41" w:rsidRDefault="00AC4ACB" w:rsidP="00452B6B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2</w:t>
            </w:r>
            <w:r w:rsidR="00811134" w:rsidRPr="00B00C41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B00C41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B00C41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B00C41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B00C41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B00C41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B00C41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-</w:t>
            </w:r>
          </w:p>
        </w:tc>
      </w:tr>
      <w:tr w:rsidR="00AC4ACB" w:rsidRPr="00B00C41" w:rsidTr="004E651F">
        <w:trPr>
          <w:jc w:val="center"/>
        </w:trPr>
        <w:tc>
          <w:tcPr>
            <w:tcW w:w="675" w:type="dxa"/>
            <w:vAlign w:val="center"/>
          </w:tcPr>
          <w:p w:rsidR="00452B6B" w:rsidRPr="00B00C41" w:rsidRDefault="00AC4ACB" w:rsidP="00452B6B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3</w:t>
            </w:r>
            <w:r w:rsidR="00811134" w:rsidRPr="00B00C41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B00C41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B00C41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B00C41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B00C41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B00C41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B00C41" w:rsidRDefault="00AC4ACB" w:rsidP="00452B6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(</w:t>
            </w: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กรณีเป็นนิติบุคคล</w:t>
            </w: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)</w:t>
            </w:r>
          </w:p>
        </w:tc>
      </w:tr>
    </w:tbl>
    <w:p w:rsidR="00422EAB" w:rsidRPr="00B00C41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</w:p>
    <w:p w:rsidR="00A10CDA" w:rsidRPr="00B00C41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</w:pPr>
      <w:r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  <w:t>15</w:t>
      </w:r>
      <w:r w:rsidR="00A10CDA"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  <w:t>.2)</w:t>
      </w:r>
      <w:r w:rsidR="00A10CDA"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B00C41" w:rsidTr="004E651F">
        <w:trPr>
          <w:tblHeader/>
        </w:trPr>
        <w:tc>
          <w:tcPr>
            <w:tcW w:w="675" w:type="dxa"/>
            <w:vAlign w:val="center"/>
          </w:tcPr>
          <w:p w:rsidR="00422EAB" w:rsidRPr="00B00C41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lang w:bidi="th-TH"/>
              </w:rPr>
            </w:pPr>
            <w:r w:rsidRPr="00B00C41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B00C41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lang w:bidi="th-TH"/>
              </w:rPr>
            </w:pPr>
            <w:r w:rsidRPr="00B00C41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B00C41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cs/>
                <w:lang w:bidi="th-TH"/>
              </w:rPr>
            </w:pPr>
            <w:r w:rsidRPr="00B00C41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B00C41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lang w:bidi="th-TH"/>
              </w:rPr>
            </w:pPr>
            <w:r w:rsidRPr="00B00C41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จำนวนเอกสาร</w:t>
            </w:r>
            <w:r w:rsidRPr="00B00C41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B00C41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</w:pPr>
            <w:r w:rsidRPr="00B00C41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จำนวนเอกสาร</w:t>
            </w:r>
            <w:r w:rsidRPr="00B00C41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B00C41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</w:pPr>
            <w:r w:rsidRPr="00B00C41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B00C41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</w:pPr>
            <w:r w:rsidRPr="00B00C41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B00C41" w:rsidTr="004E651F">
        <w:tc>
          <w:tcPr>
            <w:tcW w:w="675" w:type="dxa"/>
            <w:vAlign w:val="center"/>
          </w:tcPr>
          <w:p w:rsidR="00AC4ACB" w:rsidRPr="00B00C41" w:rsidRDefault="00AC4ACB" w:rsidP="00AC4ACB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  <w:r w:rsidR="00811134" w:rsidRPr="00B00C41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B00C41" w:rsidRDefault="00AC4ACB" w:rsidP="00AC4AC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หลักฐานแสดงกรรมสิทธิ์ที่ดินเช่นโฉนดที่ดิน </w:t>
            </w: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, </w:t>
            </w: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น</w:t>
            </w: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.</w:t>
            </w: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ส</w:t>
            </w: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.3</w:t>
            </w:r>
          </w:p>
        </w:tc>
        <w:tc>
          <w:tcPr>
            <w:tcW w:w="1843" w:type="dxa"/>
          </w:tcPr>
          <w:p w:rsidR="00AC4ACB" w:rsidRPr="00B00C41" w:rsidRDefault="00AC4ACB" w:rsidP="00AC4AC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B00C41" w:rsidRDefault="00AC4ACB" w:rsidP="00AC4AC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B00C41" w:rsidRDefault="00AC4ACB" w:rsidP="00AC4AC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B00C41" w:rsidRDefault="00AC4ACB" w:rsidP="00AC4AC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B00C41" w:rsidRDefault="00AC4ACB" w:rsidP="00AC4AC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-</w:t>
            </w:r>
          </w:p>
        </w:tc>
      </w:tr>
      <w:tr w:rsidR="00AC4ACB" w:rsidRPr="00B00C41" w:rsidTr="004E651F">
        <w:tc>
          <w:tcPr>
            <w:tcW w:w="675" w:type="dxa"/>
            <w:vAlign w:val="center"/>
          </w:tcPr>
          <w:p w:rsidR="00AC4ACB" w:rsidRPr="00B00C41" w:rsidRDefault="00AC4ACB" w:rsidP="00AC4ACB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2</w:t>
            </w:r>
            <w:r w:rsidR="00811134" w:rsidRPr="00B00C41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B00C41" w:rsidRDefault="00AC4ACB" w:rsidP="00AC4AC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หนังสือมอบอำนาจ</w:t>
            </w:r>
          </w:p>
        </w:tc>
        <w:tc>
          <w:tcPr>
            <w:tcW w:w="1843" w:type="dxa"/>
          </w:tcPr>
          <w:p w:rsidR="00AC4ACB" w:rsidRPr="00B00C41" w:rsidRDefault="00AC4ACB" w:rsidP="00AC4AC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B00C41" w:rsidRDefault="00AC4ACB" w:rsidP="00AC4AC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B00C41" w:rsidRDefault="00AC4ACB" w:rsidP="00AC4AC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B00C41" w:rsidRDefault="00AC4ACB" w:rsidP="00AC4AC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B00C41" w:rsidRDefault="00AC4ACB" w:rsidP="00AC4AC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(</w:t>
            </w: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)</w:t>
            </w:r>
          </w:p>
        </w:tc>
      </w:tr>
      <w:tr w:rsidR="00AC4ACB" w:rsidRPr="00B00C41" w:rsidTr="004E651F">
        <w:tc>
          <w:tcPr>
            <w:tcW w:w="675" w:type="dxa"/>
            <w:vAlign w:val="center"/>
          </w:tcPr>
          <w:p w:rsidR="00AC4ACB" w:rsidRPr="00B00C41" w:rsidRDefault="00AC4ACB" w:rsidP="00AC4ACB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3</w:t>
            </w:r>
            <w:r w:rsidR="00811134" w:rsidRPr="00B00C41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B00C41" w:rsidRDefault="00AC4ACB" w:rsidP="00AC4AC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ใบเสร็จหรือสำเนาใบเสร็จการชำระค่าภาษีบำรุงท้องที่ของปีก่อน</w:t>
            </w:r>
          </w:p>
        </w:tc>
        <w:tc>
          <w:tcPr>
            <w:tcW w:w="1843" w:type="dxa"/>
          </w:tcPr>
          <w:p w:rsidR="00AC4ACB" w:rsidRPr="00B00C41" w:rsidRDefault="00AC4ACB" w:rsidP="00AC4AC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B00C41" w:rsidRDefault="00AC4ACB" w:rsidP="00AC4AC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B00C41" w:rsidRDefault="00AC4ACB" w:rsidP="00AC4AC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B00C41" w:rsidRDefault="00AC4ACB" w:rsidP="00AC4AC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B00C41" w:rsidRDefault="00AC4ACB" w:rsidP="00AC4ACB">
            <w:pPr>
              <w:rPr>
                <w:rFonts w:ascii="TH SarabunIT๙" w:hAnsi="TH SarabunIT๙" w:cs="TH SarabunIT๙"/>
                <w:color w:val="A6A6A6" w:themeColor="background1" w:themeShade="A6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-</w:t>
            </w:r>
          </w:p>
        </w:tc>
      </w:tr>
    </w:tbl>
    <w:p w:rsidR="006C6C22" w:rsidRPr="00B00C41" w:rsidRDefault="006C6C22" w:rsidP="002B74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</w:p>
    <w:p w:rsidR="00A10CDA" w:rsidRPr="00B00C41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B00C41" w:rsidTr="00090552">
        <w:tc>
          <w:tcPr>
            <w:tcW w:w="534" w:type="dxa"/>
          </w:tcPr>
          <w:p w:rsidR="00A13B6C" w:rsidRPr="00B00C41" w:rsidRDefault="00A13B6C" w:rsidP="008C1396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  <w:r w:rsidR="00811134" w:rsidRPr="00B00C41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B00C41" w:rsidRDefault="00A13B6C" w:rsidP="008C1396">
            <w:pPr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B00C41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ไร่ละ </w:t>
            </w:r>
            <w:r w:rsidRPr="00B00C41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</w:rPr>
              <w:t xml:space="preserve">2.75 </w:t>
            </w:r>
            <w:r w:rsidRPr="00B00C41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บาท </w:t>
            </w:r>
            <w:r w:rsidRPr="00B00C41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</w:rPr>
              <w:t>(</w:t>
            </w:r>
            <w:r w:rsidRPr="00B00C41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ลดหย่อนรายละ </w:t>
            </w:r>
            <w:r w:rsidRPr="00B00C41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</w:rPr>
              <w:t xml:space="preserve">3 </w:t>
            </w:r>
            <w:r w:rsidRPr="00B00C41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ไร่ </w:t>
            </w:r>
            <w:r w:rsidRPr="00B00C41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</w:rPr>
              <w:t>)</w:t>
            </w:r>
          </w:p>
          <w:p w:rsidR="00E90756" w:rsidRPr="00B00C41" w:rsidRDefault="000F1309" w:rsidP="00E90756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00C41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ค่าธรรมเนียม</w:t>
            </w:r>
            <w:r w:rsidR="00707199"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 -</w:t>
            </w:r>
            <w:r w:rsidR="00F5490C"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 </w:t>
            </w:r>
            <w:r w:rsidR="00707199"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 </w:t>
            </w:r>
            <w:r w:rsidR="00F5490C"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B00C41" w:rsidRDefault="00E90756" w:rsidP="00E90756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00C41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B00C41">
              <w:rPr>
                <w:rFonts w:ascii="TH SarabunIT๙" w:hAnsi="TH SarabunIT๙" w:cs="TH SarabunIT๙"/>
                <w:i/>
                <w:iCs/>
                <w:noProof/>
                <w:color w:val="A6A6A6" w:themeColor="background1" w:themeShade="A6"/>
                <w:sz w:val="32"/>
                <w:szCs w:val="32"/>
              </w:rPr>
              <w:t>-</w:t>
            </w:r>
            <w:r w:rsidRPr="00B00C41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Pr="00B00C41" w:rsidRDefault="008E2900" w:rsidP="002B74C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</w:p>
    <w:p w:rsidR="00216FA4" w:rsidRPr="00B00C41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B00C41" w:rsidTr="00C1539D">
        <w:tc>
          <w:tcPr>
            <w:tcW w:w="534" w:type="dxa"/>
          </w:tcPr>
          <w:p w:rsidR="00EA6950" w:rsidRPr="00B00C41" w:rsidRDefault="00EA6950" w:rsidP="008C1396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  <w:r w:rsidR="00811134" w:rsidRPr="00B00C41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B00C41" w:rsidRDefault="00EA6950" w:rsidP="00EA6950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00C41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BC2A68" w:rsidRPr="00B00C41">
              <w:rPr>
                <w:rFonts w:ascii="TH SarabunIT๙" w:hAnsi="TH SarabunIT๙" w:cs="TH SarabunIT๙" w:hint="cs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  </w:t>
            </w: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กองคลัง</w:t>
            </w:r>
            <w:r w:rsidR="00707199" w:rsidRPr="00B00C41">
              <w:rPr>
                <w:rFonts w:ascii="TH SarabunIT๙" w:hAnsi="TH SarabunIT๙" w:cs="TH SarabunIT๙" w:hint="cs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 </w:t>
            </w: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อบต</w:t>
            </w: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.</w:t>
            </w: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หนองบัวแก้วอ</w:t>
            </w: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.</w:t>
            </w: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พยัคฆภูมิพิสัยจ</w:t>
            </w: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.</w:t>
            </w: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มหาสารคามโทร </w:t>
            </w: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043-731251</w:t>
            </w:r>
            <w:r w:rsidRPr="00B00C41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br/>
            </w:r>
            <w:r w:rsidRPr="00B00C41">
              <w:rPr>
                <w:rFonts w:ascii="TH SarabunIT๙" w:hAnsi="TH SarabunIT๙" w:cs="TH SarabunIT๙"/>
                <w:b/>
                <w:bCs/>
                <w:i/>
                <w:iCs/>
                <w:color w:val="A6A6A6" w:themeColor="background1" w:themeShade="A6"/>
                <w:sz w:val="32"/>
                <w:szCs w:val="32"/>
                <w:cs/>
                <w:lang w:bidi="th-TH"/>
              </w:rPr>
              <w:t>หมายเหตุ</w:t>
            </w:r>
            <w:r w:rsidRPr="00B00C41">
              <w:rPr>
                <w:rFonts w:ascii="TH SarabunIT๙" w:hAnsi="TH SarabunIT๙" w:cs="TH SarabunIT๙"/>
                <w:i/>
                <w:iCs/>
                <w:noProof/>
                <w:color w:val="A6A6A6" w:themeColor="background1" w:themeShade="A6"/>
                <w:sz w:val="32"/>
                <w:szCs w:val="32"/>
              </w:rPr>
              <w:t>-</w:t>
            </w:r>
          </w:p>
        </w:tc>
      </w:tr>
      <w:tr w:rsidR="00EA6950" w:rsidRPr="00B00C41" w:rsidTr="00C1539D">
        <w:tc>
          <w:tcPr>
            <w:tcW w:w="534" w:type="dxa"/>
          </w:tcPr>
          <w:p w:rsidR="00EA6950" w:rsidRPr="00B00C41" w:rsidRDefault="00EA6950" w:rsidP="008C1396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2</w:t>
            </w:r>
            <w:r w:rsidR="00811134" w:rsidRPr="00B00C41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B00C41" w:rsidRDefault="00EA6950" w:rsidP="00EA6950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00C41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BC2A68" w:rsidRPr="00B00C41">
              <w:rPr>
                <w:rFonts w:ascii="TH SarabunIT๙" w:hAnsi="TH SarabunIT๙" w:cs="TH SarabunIT๙" w:hint="cs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  </w:t>
            </w: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B00C41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br/>
            </w:r>
            <w:r w:rsidRPr="00B00C41">
              <w:rPr>
                <w:rFonts w:ascii="TH SarabunIT๙" w:hAnsi="TH SarabunIT๙" w:cs="TH SarabunIT๙"/>
                <w:b/>
                <w:bCs/>
                <w:i/>
                <w:iCs/>
                <w:color w:val="A6A6A6" w:themeColor="background1" w:themeShade="A6"/>
                <w:sz w:val="32"/>
                <w:szCs w:val="32"/>
                <w:cs/>
                <w:lang w:bidi="th-TH"/>
              </w:rPr>
              <w:t>หมายเหตุ</w:t>
            </w:r>
            <w:r w:rsidR="00BC2A68" w:rsidRPr="00B00C41">
              <w:rPr>
                <w:rFonts w:ascii="TH SarabunIT๙" w:hAnsi="TH SarabunIT๙" w:cs="TH SarabunIT๙" w:hint="cs"/>
                <w:b/>
                <w:bCs/>
                <w:i/>
                <w:iCs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  </w:t>
            </w:r>
            <w:r w:rsidRPr="00B00C41">
              <w:rPr>
                <w:rFonts w:ascii="TH SarabunIT๙" w:hAnsi="TH SarabunIT๙" w:cs="TH SarabunIT๙"/>
                <w:i/>
                <w:iCs/>
                <w:noProof/>
                <w:color w:val="A6A6A6" w:themeColor="background1" w:themeShade="A6"/>
                <w:sz w:val="32"/>
                <w:szCs w:val="32"/>
              </w:rPr>
              <w:t xml:space="preserve">( </w:t>
            </w:r>
            <w:r w:rsidRPr="00B00C41">
              <w:rPr>
                <w:rFonts w:ascii="TH SarabunIT๙" w:hAnsi="TH SarabunIT๙" w:cs="TH SarabunIT๙"/>
                <w:i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เลขที่ </w:t>
            </w:r>
            <w:r w:rsidRPr="00B00C41">
              <w:rPr>
                <w:rFonts w:ascii="TH SarabunIT๙" w:hAnsi="TH SarabunIT๙" w:cs="TH SarabunIT๙"/>
                <w:i/>
                <w:iCs/>
                <w:noProof/>
                <w:color w:val="A6A6A6" w:themeColor="background1" w:themeShade="A6"/>
                <w:sz w:val="32"/>
                <w:szCs w:val="32"/>
              </w:rPr>
              <w:t xml:space="preserve">1 </w:t>
            </w:r>
            <w:r w:rsidRPr="00B00C41">
              <w:rPr>
                <w:rFonts w:ascii="TH SarabunIT๙" w:hAnsi="TH SarabunIT๙" w:cs="TH SarabunIT๙"/>
                <w:i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ถ</w:t>
            </w:r>
            <w:r w:rsidRPr="00B00C41">
              <w:rPr>
                <w:rFonts w:ascii="TH SarabunIT๙" w:hAnsi="TH SarabunIT๙" w:cs="TH SarabunIT๙"/>
                <w:i/>
                <w:iCs/>
                <w:noProof/>
                <w:color w:val="A6A6A6" w:themeColor="background1" w:themeShade="A6"/>
                <w:sz w:val="32"/>
                <w:szCs w:val="32"/>
              </w:rPr>
              <w:t>.</w:t>
            </w:r>
            <w:r w:rsidRPr="00B00C41">
              <w:rPr>
                <w:rFonts w:ascii="TH SarabunIT๙" w:hAnsi="TH SarabunIT๙" w:cs="TH SarabunIT๙"/>
                <w:i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B00C41">
              <w:rPr>
                <w:rFonts w:ascii="TH SarabunIT๙" w:hAnsi="TH SarabunIT๙" w:cs="TH SarabunIT๙"/>
                <w:i/>
                <w:iCs/>
                <w:noProof/>
                <w:color w:val="A6A6A6" w:themeColor="background1" w:themeShade="A6"/>
                <w:sz w:val="32"/>
                <w:szCs w:val="32"/>
              </w:rPr>
              <w:t xml:space="preserve">. 10300 / </w:t>
            </w:r>
            <w:r w:rsidRPr="00B00C41">
              <w:rPr>
                <w:rFonts w:ascii="TH SarabunIT๙" w:hAnsi="TH SarabunIT๙" w:cs="TH SarabunIT๙"/>
                <w:i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B00C41">
              <w:rPr>
                <w:rFonts w:ascii="TH SarabunIT๙" w:hAnsi="TH SarabunIT๙" w:cs="TH SarabunIT๙"/>
                <w:i/>
                <w:iCs/>
                <w:noProof/>
                <w:color w:val="A6A6A6" w:themeColor="background1" w:themeShade="A6"/>
                <w:sz w:val="32"/>
                <w:szCs w:val="32"/>
              </w:rPr>
              <w:t xml:space="preserve">1111 / www.1111.go.th / </w:t>
            </w:r>
            <w:r w:rsidRPr="00B00C41">
              <w:rPr>
                <w:rFonts w:ascii="TH SarabunIT๙" w:hAnsi="TH SarabunIT๙" w:cs="TH SarabunIT๙"/>
                <w:i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ตู้ปณ</w:t>
            </w:r>
            <w:r w:rsidRPr="00B00C41">
              <w:rPr>
                <w:rFonts w:ascii="TH SarabunIT๙" w:hAnsi="TH SarabunIT๙" w:cs="TH SarabunIT๙"/>
                <w:i/>
                <w:iCs/>
                <w:noProof/>
                <w:color w:val="A6A6A6" w:themeColor="background1" w:themeShade="A6"/>
                <w:sz w:val="32"/>
                <w:szCs w:val="32"/>
              </w:rPr>
              <w:t xml:space="preserve">.1111 </w:t>
            </w:r>
            <w:r w:rsidRPr="00B00C41">
              <w:rPr>
                <w:rFonts w:ascii="TH SarabunIT๙" w:hAnsi="TH SarabunIT๙" w:cs="TH SarabunIT๙"/>
                <w:i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เลขที่ </w:t>
            </w:r>
            <w:r w:rsidRPr="00B00C41">
              <w:rPr>
                <w:rFonts w:ascii="TH SarabunIT๙" w:hAnsi="TH SarabunIT๙" w:cs="TH SarabunIT๙"/>
                <w:i/>
                <w:iCs/>
                <w:noProof/>
                <w:color w:val="A6A6A6" w:themeColor="background1" w:themeShade="A6"/>
                <w:sz w:val="32"/>
                <w:szCs w:val="32"/>
              </w:rPr>
              <w:t xml:space="preserve">1 </w:t>
            </w:r>
            <w:r w:rsidRPr="00B00C41">
              <w:rPr>
                <w:rFonts w:ascii="TH SarabunIT๙" w:hAnsi="TH SarabunIT๙" w:cs="TH SarabunIT๙"/>
                <w:i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ถ</w:t>
            </w:r>
            <w:r w:rsidRPr="00B00C41">
              <w:rPr>
                <w:rFonts w:ascii="TH SarabunIT๙" w:hAnsi="TH SarabunIT๙" w:cs="TH SarabunIT๙"/>
                <w:i/>
                <w:iCs/>
                <w:noProof/>
                <w:color w:val="A6A6A6" w:themeColor="background1" w:themeShade="A6"/>
                <w:sz w:val="32"/>
                <w:szCs w:val="32"/>
              </w:rPr>
              <w:t>.</w:t>
            </w:r>
            <w:r w:rsidRPr="00B00C41">
              <w:rPr>
                <w:rFonts w:ascii="TH SarabunIT๙" w:hAnsi="TH SarabunIT๙" w:cs="TH SarabunIT๙"/>
                <w:i/>
                <w:iCs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B00C41">
              <w:rPr>
                <w:rFonts w:ascii="TH SarabunIT๙" w:hAnsi="TH SarabunIT๙" w:cs="TH SarabunIT๙"/>
                <w:i/>
                <w:iCs/>
                <w:noProof/>
                <w:color w:val="A6A6A6" w:themeColor="background1" w:themeShade="A6"/>
                <w:sz w:val="32"/>
                <w:szCs w:val="32"/>
              </w:rPr>
              <w:t>. 10300)</w:t>
            </w:r>
          </w:p>
        </w:tc>
      </w:tr>
    </w:tbl>
    <w:p w:rsidR="00C1539D" w:rsidRPr="00B00C41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</w:p>
    <w:p w:rsidR="00013BC7" w:rsidRPr="00B00C41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</w:pPr>
      <w:r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>ตัวอย่าง</w:t>
      </w:r>
      <w:r w:rsidR="00D51311"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B00C41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B00C41" w:rsidRDefault="00F064C0" w:rsidP="00686AAA">
            <w:pPr>
              <w:rPr>
                <w:rFonts w:ascii="TH SarabunIT๙" w:hAnsi="TH SarabunIT๙" w:cs="TH SarabunIT๙"/>
                <w:i/>
                <w:iCs/>
                <w:color w:val="A6A6A6" w:themeColor="background1" w:themeShade="A6"/>
                <w:sz w:val="32"/>
                <w:szCs w:val="32"/>
              </w:rPr>
            </w:pPr>
            <w:r w:rsidRPr="00B00C41">
              <w:rPr>
                <w:rFonts w:ascii="TH SarabunIT๙" w:hAnsi="TH SarabunIT๙" w:cs="TH SarabunIT๙"/>
                <w:i/>
                <w:iCs/>
                <w:color w:val="A6A6A6" w:themeColor="background1" w:themeShade="A6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Pr="00B00C41" w:rsidRDefault="00C1539D" w:rsidP="00C1539D">
      <w:pPr>
        <w:pStyle w:val="a5"/>
        <w:spacing w:after="0" w:line="240" w:lineRule="auto"/>
        <w:ind w:left="426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</w:p>
    <w:p w:rsidR="00D51311" w:rsidRPr="00B00C41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B00C41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  <w:lang w:bidi="th-TH"/>
        </w:rPr>
        <w:t>หมายเหตุ</w:t>
      </w:r>
    </w:p>
    <w:p w:rsidR="0064558D" w:rsidRPr="00B00C41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>-</w:t>
      </w:r>
      <w:r w:rsidRPr="00B00C41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br/>
      </w:r>
    </w:p>
    <w:tbl>
      <w:tblPr>
        <w:tblStyle w:val="a4"/>
        <w:tblpPr w:leftFromText="180" w:rightFromText="180" w:vertAnchor="text" w:horzAnchor="page" w:tblpX="4423" w:tblpY="79"/>
        <w:tblW w:w="0" w:type="auto"/>
        <w:tblLook w:val="04A0"/>
      </w:tblPr>
      <w:tblGrid>
        <w:gridCol w:w="1418"/>
        <w:gridCol w:w="3180"/>
      </w:tblGrid>
      <w:tr w:rsidR="002B74CD" w:rsidRPr="00B00C41" w:rsidTr="002B74CD">
        <w:tc>
          <w:tcPr>
            <w:tcW w:w="1418" w:type="dxa"/>
          </w:tcPr>
          <w:p w:rsidR="002B74CD" w:rsidRPr="00B00C41" w:rsidRDefault="002B74CD" w:rsidP="002B74CD">
            <w:pPr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rtl/>
                <w:cs/>
              </w:rPr>
            </w:pPr>
            <w:r w:rsidRPr="00B00C41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2B74CD" w:rsidRPr="00B00C41" w:rsidRDefault="002B74CD" w:rsidP="002B74CD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  <w:rtl/>
                <w:cs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11/09/2558</w:t>
            </w:r>
          </w:p>
        </w:tc>
      </w:tr>
      <w:tr w:rsidR="002B74CD" w:rsidRPr="00B00C41" w:rsidTr="002B74CD">
        <w:tc>
          <w:tcPr>
            <w:tcW w:w="1418" w:type="dxa"/>
          </w:tcPr>
          <w:p w:rsidR="002B74CD" w:rsidRPr="00B00C41" w:rsidRDefault="002B74CD" w:rsidP="002B74CD">
            <w:pPr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rtl/>
                <w:cs/>
              </w:rPr>
            </w:pPr>
            <w:r w:rsidRPr="00B00C41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2B74CD" w:rsidRPr="00B00C41" w:rsidRDefault="002B74CD" w:rsidP="002B74CD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  <w:rtl/>
                <w:cs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2 </w:t>
            </w: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โดยสำนักงานก</w:t>
            </w: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.</w:t>
            </w: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พ</w:t>
            </w: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.</w:t>
            </w: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ร</w:t>
            </w: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. (OPDC)</w:t>
            </w:r>
          </w:p>
        </w:tc>
      </w:tr>
      <w:tr w:rsidR="002B74CD" w:rsidRPr="00B00C41" w:rsidTr="002B74CD">
        <w:tc>
          <w:tcPr>
            <w:tcW w:w="1418" w:type="dxa"/>
          </w:tcPr>
          <w:p w:rsidR="002B74CD" w:rsidRPr="00B00C41" w:rsidRDefault="002B74CD" w:rsidP="002B74CD">
            <w:pPr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rtl/>
                <w:cs/>
              </w:rPr>
            </w:pPr>
            <w:r w:rsidRPr="00B00C41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2B74CD" w:rsidRPr="00B00C41" w:rsidRDefault="002B74CD" w:rsidP="002B74CD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  <w:rtl/>
                <w:cs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องค์การบริหารส่วนตำบลหนองบัวแก้วอำเภอพยัคฆภูมิพิสัยจังหวัดมหาสารคามสถ</w:t>
            </w: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.</w:t>
            </w: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  <w:lang w:bidi="th-TH"/>
              </w:rPr>
              <w:t>มท</w:t>
            </w: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.</w:t>
            </w:r>
          </w:p>
        </w:tc>
      </w:tr>
      <w:tr w:rsidR="002B74CD" w:rsidRPr="00B00C41" w:rsidTr="002B74CD">
        <w:tc>
          <w:tcPr>
            <w:tcW w:w="1418" w:type="dxa"/>
          </w:tcPr>
          <w:p w:rsidR="002B74CD" w:rsidRPr="00B00C41" w:rsidRDefault="002B74CD" w:rsidP="002B74CD">
            <w:pPr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rtl/>
                <w:cs/>
              </w:rPr>
            </w:pPr>
            <w:r w:rsidRPr="00B00C41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2B74CD" w:rsidRPr="00B00C41" w:rsidRDefault="002B74CD" w:rsidP="002B74CD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  <w:rtl/>
                <w:cs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-</w:t>
            </w:r>
          </w:p>
        </w:tc>
      </w:tr>
      <w:tr w:rsidR="002B74CD" w:rsidRPr="00B00C41" w:rsidTr="002B74CD">
        <w:tc>
          <w:tcPr>
            <w:tcW w:w="1418" w:type="dxa"/>
          </w:tcPr>
          <w:p w:rsidR="002B74CD" w:rsidRPr="00B00C41" w:rsidRDefault="002B74CD" w:rsidP="002B74CD">
            <w:pPr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rtl/>
                <w:cs/>
              </w:rPr>
            </w:pPr>
            <w:r w:rsidRPr="00B00C41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2B74CD" w:rsidRPr="00B00C41" w:rsidRDefault="002B74CD" w:rsidP="002B74CD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  <w:rtl/>
                <w:cs/>
              </w:rPr>
            </w:pPr>
            <w:r w:rsidRPr="00B00C41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-</w:t>
            </w:r>
          </w:p>
        </w:tc>
      </w:tr>
    </w:tbl>
    <w:p w:rsidR="0064558D" w:rsidRPr="00B00C41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</w:p>
    <w:p w:rsidR="0064558D" w:rsidRPr="00B00C41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lang w:bidi="th-TH"/>
        </w:rPr>
      </w:pPr>
    </w:p>
    <w:p w:rsidR="00982CD7" w:rsidRPr="00B00C41" w:rsidRDefault="00982CD7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A6A6A6" w:themeColor="background1" w:themeShade="A6"/>
          <w:sz w:val="32"/>
          <w:szCs w:val="32"/>
          <w:lang w:bidi="th-TH"/>
        </w:rPr>
      </w:pPr>
    </w:p>
    <w:p w:rsidR="00D51311" w:rsidRPr="00B00C41" w:rsidRDefault="00D51311" w:rsidP="00D51311">
      <w:pPr>
        <w:spacing w:after="0" w:line="240" w:lineRule="auto"/>
        <w:ind w:left="360"/>
        <w:rPr>
          <w:rFonts w:ascii="TH SarabunIT๙" w:hAnsi="TH SarabunIT๙" w:cs="TH SarabunIT๙"/>
          <w:color w:val="A6A6A6" w:themeColor="background1" w:themeShade="A6"/>
          <w:sz w:val="32"/>
          <w:szCs w:val="32"/>
          <w:lang w:bidi="th-TH"/>
        </w:rPr>
      </w:pPr>
    </w:p>
    <w:p w:rsidR="003F4A0D" w:rsidRPr="00B00C41" w:rsidRDefault="003F4A0D" w:rsidP="00EF0DAF">
      <w:pPr>
        <w:spacing w:after="0" w:line="240" w:lineRule="auto"/>
        <w:jc w:val="right"/>
        <w:rPr>
          <w:rFonts w:ascii="TH SarabunIT๙" w:hAnsi="TH SarabunIT๙" w:cs="TH SarabunIT๙"/>
          <w:color w:val="A6A6A6" w:themeColor="background1" w:themeShade="A6"/>
          <w:cs/>
          <w:lang w:bidi="th-TH"/>
        </w:rPr>
      </w:pPr>
    </w:p>
    <w:sectPr w:rsidR="003F4A0D" w:rsidRPr="00B00C41" w:rsidSect="002B74CD">
      <w:headerReference w:type="default" r:id="rId8"/>
      <w:pgSz w:w="11907" w:h="16839" w:code="9"/>
      <w:pgMar w:top="1440" w:right="657" w:bottom="709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FC8" w:rsidRDefault="00BF0FC8" w:rsidP="00C81DB8">
      <w:pPr>
        <w:spacing w:after="0" w:line="240" w:lineRule="auto"/>
      </w:pPr>
      <w:r>
        <w:separator/>
      </w:r>
    </w:p>
  </w:endnote>
  <w:endnote w:type="continuationSeparator" w:id="1">
    <w:p w:rsidR="00BF0FC8" w:rsidRDefault="00BF0FC8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FC8" w:rsidRDefault="00BF0FC8" w:rsidP="00C81DB8">
      <w:pPr>
        <w:spacing w:after="0" w:line="240" w:lineRule="auto"/>
      </w:pPr>
      <w:r>
        <w:separator/>
      </w:r>
    </w:p>
  </w:footnote>
  <w:footnote w:type="continuationSeparator" w:id="1">
    <w:p w:rsidR="00BF0FC8" w:rsidRDefault="00BF0FC8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301586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305943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30594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0E33"/>
    <w:rsid w:val="00075E4A"/>
    <w:rsid w:val="000844B4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4DE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B74CD"/>
    <w:rsid w:val="002C3E03"/>
    <w:rsid w:val="00301586"/>
    <w:rsid w:val="00305943"/>
    <w:rsid w:val="00313D38"/>
    <w:rsid w:val="003240F6"/>
    <w:rsid w:val="00352D56"/>
    <w:rsid w:val="00353030"/>
    <w:rsid w:val="00357299"/>
    <w:rsid w:val="00375286"/>
    <w:rsid w:val="00385CC9"/>
    <w:rsid w:val="003939DD"/>
    <w:rsid w:val="00394708"/>
    <w:rsid w:val="003C25A4"/>
    <w:rsid w:val="003F489A"/>
    <w:rsid w:val="003F4A0D"/>
    <w:rsid w:val="00422EAB"/>
    <w:rsid w:val="00444BFB"/>
    <w:rsid w:val="00452B6B"/>
    <w:rsid w:val="004B5BFB"/>
    <w:rsid w:val="004C0C85"/>
    <w:rsid w:val="004C3BDE"/>
    <w:rsid w:val="004E30D6"/>
    <w:rsid w:val="004E5749"/>
    <w:rsid w:val="004E651F"/>
    <w:rsid w:val="0050561E"/>
    <w:rsid w:val="005223AF"/>
    <w:rsid w:val="00532E4F"/>
    <w:rsid w:val="00541A32"/>
    <w:rsid w:val="0054589C"/>
    <w:rsid w:val="00575FAF"/>
    <w:rsid w:val="00593E8D"/>
    <w:rsid w:val="005C6B68"/>
    <w:rsid w:val="00600A25"/>
    <w:rsid w:val="006437C0"/>
    <w:rsid w:val="0064558D"/>
    <w:rsid w:val="0065175D"/>
    <w:rsid w:val="00675209"/>
    <w:rsid w:val="00686AAA"/>
    <w:rsid w:val="006974B7"/>
    <w:rsid w:val="006A7CE3"/>
    <w:rsid w:val="006B37B7"/>
    <w:rsid w:val="006C07C4"/>
    <w:rsid w:val="006C6C22"/>
    <w:rsid w:val="00707199"/>
    <w:rsid w:val="00707AED"/>
    <w:rsid w:val="00712638"/>
    <w:rsid w:val="0074253E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43EB"/>
    <w:rsid w:val="00995D16"/>
    <w:rsid w:val="009A11E7"/>
    <w:rsid w:val="009A1805"/>
    <w:rsid w:val="009B06C0"/>
    <w:rsid w:val="009B68CC"/>
    <w:rsid w:val="009B7715"/>
    <w:rsid w:val="009D049D"/>
    <w:rsid w:val="00A05B9B"/>
    <w:rsid w:val="00A10CDA"/>
    <w:rsid w:val="00A13B6C"/>
    <w:rsid w:val="00A47E94"/>
    <w:rsid w:val="00A863A9"/>
    <w:rsid w:val="00AA7734"/>
    <w:rsid w:val="00AC4ACB"/>
    <w:rsid w:val="00AE6A9D"/>
    <w:rsid w:val="00AF4A06"/>
    <w:rsid w:val="00B00C41"/>
    <w:rsid w:val="00B23DA2"/>
    <w:rsid w:val="00B509FC"/>
    <w:rsid w:val="00B80CAF"/>
    <w:rsid w:val="00B95782"/>
    <w:rsid w:val="00BC2A68"/>
    <w:rsid w:val="00BC5DA7"/>
    <w:rsid w:val="00BF0FC8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4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Acer</cp:lastModifiedBy>
  <cp:revision>3</cp:revision>
  <cp:lastPrinted>2015-09-16T03:13:00Z</cp:lastPrinted>
  <dcterms:created xsi:type="dcterms:W3CDTF">2015-09-16T03:13:00Z</dcterms:created>
  <dcterms:modified xsi:type="dcterms:W3CDTF">2015-09-16T03:13:00Z</dcterms:modified>
</cp:coreProperties>
</file>